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703D" w14:textId="4470F1CA" w:rsidR="007A3B0C" w:rsidRPr="000C4E14" w:rsidRDefault="007A3B0C" w:rsidP="00FD35B5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>Приложение №1</w:t>
      </w:r>
      <w:r w:rsidR="007075C9">
        <w:rPr>
          <w:rFonts w:ascii="Times New Roman" w:hAnsi="Times New Roman" w:cs="Times New Roman"/>
          <w:sz w:val="23"/>
          <w:szCs w:val="23"/>
        </w:rPr>
        <w:t>, стр. 1</w:t>
      </w:r>
    </w:p>
    <w:p w14:paraId="35ECADDA" w14:textId="77777777" w:rsidR="007A3B0C" w:rsidRPr="000C4E14" w:rsidRDefault="007A3B0C" w:rsidP="007A3B0C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 xml:space="preserve">к договору подряда № </w:t>
      </w:r>
      <w:r w:rsidR="005C64DF">
        <w:rPr>
          <w:rFonts w:ascii="Times New Roman" w:hAnsi="Times New Roman" w:cs="Times New Roman"/>
          <w:sz w:val="23"/>
          <w:szCs w:val="23"/>
        </w:rPr>
        <w:t>Ф-03/24</w:t>
      </w:r>
      <w:r w:rsidRPr="000C4E14">
        <w:rPr>
          <w:rFonts w:ascii="Times New Roman" w:hAnsi="Times New Roman" w:cs="Times New Roman"/>
          <w:sz w:val="23"/>
          <w:szCs w:val="23"/>
        </w:rPr>
        <w:t xml:space="preserve"> от </w:t>
      </w:r>
      <w:r w:rsidR="005C64DF">
        <w:rPr>
          <w:rFonts w:ascii="Times New Roman" w:hAnsi="Times New Roman" w:cs="Times New Roman"/>
          <w:sz w:val="23"/>
          <w:szCs w:val="23"/>
        </w:rPr>
        <w:t xml:space="preserve">«16» февраля </w:t>
      </w:r>
      <w:r w:rsidR="008B7367">
        <w:rPr>
          <w:rFonts w:ascii="Times New Roman" w:hAnsi="Times New Roman" w:cs="Times New Roman"/>
          <w:sz w:val="23"/>
          <w:szCs w:val="23"/>
        </w:rPr>
        <w:t xml:space="preserve">2024 </w:t>
      </w:r>
      <w:r w:rsidR="00CC0B4F">
        <w:rPr>
          <w:rFonts w:ascii="Times New Roman" w:hAnsi="Times New Roman" w:cs="Times New Roman"/>
          <w:sz w:val="23"/>
          <w:szCs w:val="23"/>
        </w:rPr>
        <w:t>г</w:t>
      </w:r>
      <w:r w:rsidRPr="000C4E14">
        <w:rPr>
          <w:rFonts w:ascii="Times New Roman" w:hAnsi="Times New Roman" w:cs="Times New Roman"/>
          <w:sz w:val="23"/>
          <w:szCs w:val="23"/>
        </w:rPr>
        <w:t>.</w:t>
      </w:r>
    </w:p>
    <w:p w14:paraId="53D65EEF" w14:textId="77777777" w:rsidR="007A3B0C" w:rsidRPr="004F061B" w:rsidRDefault="00315B99" w:rsidP="007A3B0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Спецификация</w:t>
      </w:r>
    </w:p>
    <w:p w14:paraId="6204CF63" w14:textId="77777777" w:rsidR="007A3B0C" w:rsidRPr="004F061B" w:rsidRDefault="007A3B0C" w:rsidP="007075C9">
      <w:pPr>
        <w:tabs>
          <w:tab w:val="left" w:pos="5955"/>
        </w:tabs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г. Екатеринбург                                                                  </w:t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Pr="004F061B">
        <w:rPr>
          <w:rFonts w:ascii="Times New Roman" w:hAnsi="Times New Roman" w:cs="Times New Roman"/>
          <w:sz w:val="23"/>
          <w:szCs w:val="23"/>
        </w:rPr>
        <w:t xml:space="preserve">    </w:t>
      </w:r>
      <w:r w:rsidR="005C64DF">
        <w:rPr>
          <w:rFonts w:ascii="Times New Roman" w:hAnsi="Times New Roman" w:cs="Times New Roman"/>
          <w:sz w:val="23"/>
          <w:szCs w:val="23"/>
        </w:rPr>
        <w:t xml:space="preserve">«16» февраля </w:t>
      </w:r>
      <w:r w:rsidR="008B7367">
        <w:rPr>
          <w:rFonts w:ascii="Times New Roman" w:hAnsi="Times New Roman" w:cs="Times New Roman"/>
          <w:sz w:val="23"/>
          <w:szCs w:val="23"/>
        </w:rPr>
        <w:t xml:space="preserve">2024 </w:t>
      </w:r>
      <w:r w:rsidR="00CC0B4F">
        <w:rPr>
          <w:rFonts w:ascii="Times New Roman" w:hAnsi="Times New Roman" w:cs="Times New Roman"/>
          <w:sz w:val="23"/>
          <w:szCs w:val="23"/>
        </w:rPr>
        <w:t>г</w:t>
      </w:r>
      <w:r w:rsidRPr="004F061B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W w:w="10200" w:type="dxa"/>
        <w:tblInd w:w="-601" w:type="dxa"/>
        <w:tblLook w:val="04A0" w:firstRow="1" w:lastRow="0" w:firstColumn="1" w:lastColumn="0" w:noHBand="0" w:noVBand="1"/>
      </w:tblPr>
      <w:tblGrid>
        <w:gridCol w:w="665"/>
        <w:gridCol w:w="4912"/>
        <w:gridCol w:w="963"/>
        <w:gridCol w:w="720"/>
        <w:gridCol w:w="1104"/>
        <w:gridCol w:w="236"/>
        <w:gridCol w:w="1600"/>
      </w:tblGrid>
      <w:tr w:rsidR="007A3B0C" w:rsidRPr="004F061B" w14:paraId="73B22587" w14:textId="77777777" w:rsidTr="00BA0D4A">
        <w:trPr>
          <w:trHeight w:val="28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FDA0" w14:textId="77777777" w:rsidR="007A3B0C" w:rsidRPr="004F061B" w:rsidRDefault="007A3B0C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  <w:r w:rsidR="001D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4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DC36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CB79" w14:textId="77777777" w:rsidR="007A3B0C" w:rsidRPr="004F061B" w:rsidRDefault="00BA0D4A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д.</w:t>
            </w:r>
            <w:r w:rsidR="005C6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изм.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C236" w14:textId="77777777" w:rsidR="007A3B0C" w:rsidRPr="004F061B" w:rsidRDefault="00BA0D4A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ол-во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88FA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Ц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ена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C64B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С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умма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</w:tr>
      <w:tr w:rsidR="007A3B0C" w:rsidRPr="004F061B" w14:paraId="044C8AB7" w14:textId="77777777" w:rsidTr="00BA0D4A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96AB" w14:textId="77777777" w:rsidR="007A3B0C" w:rsidRPr="004F061B" w:rsidRDefault="007A3B0C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E3E1" w14:textId="77777777" w:rsidR="007A3B0C" w:rsidRPr="004F061B" w:rsidRDefault="005C64DF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C64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Слэбы</w:t>
            </w:r>
            <w:proofErr w:type="spellEnd"/>
            <w:r w:rsidRPr="005C64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гранит Абсолют Блэк, поверхность тип "кожа", 3120х1960х20 мм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0CB2" w14:textId="77777777" w:rsidR="007A3B0C" w:rsidRPr="004F061B" w:rsidRDefault="005C64D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0054" w14:textId="77777777" w:rsidR="007A3B0C" w:rsidRPr="004F061B" w:rsidRDefault="005C64D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4D24" w14:textId="77777777" w:rsidR="007A3B0C" w:rsidRPr="004F061B" w:rsidRDefault="007075C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164 200,00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2183" w14:textId="77777777" w:rsidR="007A3B0C" w:rsidRPr="004F061B" w:rsidRDefault="007075C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149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7075C9" w:rsidRPr="004F061B" w14:paraId="286591D3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4628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1E6F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Изготовление каменной части для острова и его опоры, габаритные размеры столешницы острова 3000х800х200 мм, стыковка деталей под 45 градусов с фаской, вырез под раковину, смеситель, фрезеровка рисунка "крокодил"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611E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78BD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D761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541 230,00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9396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541 230,00</w:t>
            </w:r>
          </w:p>
        </w:tc>
      </w:tr>
      <w:tr w:rsidR="007075C9" w:rsidRPr="004F061B" w14:paraId="6D442F62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80532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3C2F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Изготовление и монтаж металлокаркаса, с расходными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BBED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5FD2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BC445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75 700,00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561C2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75 700,00</w:t>
            </w:r>
          </w:p>
        </w:tc>
      </w:tr>
      <w:tr w:rsidR="007075C9" w:rsidRPr="004F061B" w14:paraId="09C4611A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AF9F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4BB1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Монтаж каменной облицовки, с расходными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4928E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70F7A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99683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112 780,00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FD53D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112 780,00</w:t>
            </w:r>
          </w:p>
        </w:tc>
      </w:tr>
      <w:tr w:rsidR="007075C9" w:rsidRPr="004F061B" w14:paraId="7613E240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D10D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B8CF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Упаковка</w:t>
            </w: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разгрузка, занос на 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3DC48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66C08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B3963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5391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63 000,00</w:t>
            </w:r>
          </w:p>
        </w:tc>
      </w:tr>
      <w:tr w:rsidR="007075C9" w:rsidRPr="004F061B" w14:paraId="48A87289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A5C3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1510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Изготовление облицовки для обеденного стола и его опор, габаритные размеры столешницы 2450х1200х100 мм, стыковка деталей под 45 градусов с фаской, фрезеровка рисунка "крокодил"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DDF3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EBCFF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5715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361 590,00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8F4D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361 590,00</w:t>
            </w:r>
          </w:p>
        </w:tc>
      </w:tr>
      <w:tr w:rsidR="007075C9" w:rsidRPr="004F061B" w14:paraId="6AE21931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CB76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319A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Изготовление и монтаж металлокаркаса, с расходными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обеденный стол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BC294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80B6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6A88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62 750,00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5C7E2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62 750,00</w:t>
            </w:r>
          </w:p>
        </w:tc>
      </w:tr>
      <w:tr w:rsidR="007075C9" w:rsidRPr="004F061B" w14:paraId="5665D2E4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62CF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A2B2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Монтаж каменной облицовки, с расходными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обеденный стол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7E7A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AD2E1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E34B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98 900,00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A11F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98 900,00</w:t>
            </w:r>
          </w:p>
        </w:tc>
      </w:tr>
      <w:tr w:rsidR="007075C9" w:rsidRPr="004F061B" w14:paraId="5C6C5DD5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4A40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2F6D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Упаковка</w:t>
            </w: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разгрузка, занос на 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обеденный стол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2897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E0F9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B289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F1D5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63 000,00</w:t>
            </w:r>
          </w:p>
        </w:tc>
      </w:tr>
      <w:tr w:rsidR="007075C9" w:rsidRPr="004F061B" w14:paraId="62AFE714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88BF8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8FE6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Изготовление столешницы в санузел, габаритные размеры столешницы 1640х500х200 мм, стыковка деталей под 45 градусов с фаской, встроенная раковина с наклонным поддоном, отверстие под слив, пропитка защитным составом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2620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A5C9C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B558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278 200,00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E7A9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278 200,00</w:t>
            </w:r>
          </w:p>
        </w:tc>
      </w:tr>
      <w:tr w:rsidR="007075C9" w:rsidRPr="004F061B" w14:paraId="6080FBC7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DC4F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87B6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Изготовление и монтаж металлокаркаса, с расходными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столешница СУ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30FC2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0599F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1050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38 820,00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A7F3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38 820,00</w:t>
            </w:r>
          </w:p>
        </w:tc>
      </w:tr>
      <w:tr w:rsidR="007075C9" w:rsidRPr="004F061B" w14:paraId="78AA14BD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7EDB7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58F4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Монтаж каменной облицовки, с расходными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столешница СУ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4975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AC58C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86F7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43 340,00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B9C5B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43 340,00</w:t>
            </w:r>
          </w:p>
        </w:tc>
      </w:tr>
      <w:tr w:rsidR="007075C9" w:rsidRPr="004F061B" w14:paraId="747210DD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A9404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32F2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Упаковка</w:t>
            </w: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разгрузка, занос на 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столешница СУ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8516C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581A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BC4E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CD486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25 000,00</w:t>
            </w:r>
          </w:p>
        </w:tc>
      </w:tr>
      <w:tr w:rsidR="007075C9" w:rsidRPr="004F061B" w14:paraId="171C3BD8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DD59C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AE17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Изготовление сиденья в раздевалку, габаритные размеры изделия 1670х500х100 мм, стыковка деталей под 45 градусов с фаской, усиление пустотелого короба гранитом, пропитка защитным составом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A230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9F29C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D4F86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106 350,00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07D1A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106 350,00</w:t>
            </w:r>
          </w:p>
        </w:tc>
      </w:tr>
      <w:tr w:rsidR="007075C9" w:rsidRPr="004F061B" w14:paraId="5B9026F4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093E7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D4DE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Монтаж каменной облицовки на готовое основание, с расходными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сидение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1B39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E13A1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CAA0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12C60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15 000,00</w:t>
            </w:r>
          </w:p>
        </w:tc>
      </w:tr>
      <w:tr w:rsidR="007075C9" w:rsidRPr="004F061B" w14:paraId="2480BF25" w14:textId="77777777" w:rsidTr="007075C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354CD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2779" w14:textId="77777777" w:rsidR="007075C9" w:rsidRPr="004F061B" w:rsidRDefault="007075C9" w:rsidP="007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Упаковка</w:t>
            </w:r>
            <w:r w:rsidRPr="007075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разгрузка, занос на 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сидение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0F1F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DAA6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F7F8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8CBC" w14:textId="77777777" w:rsidR="007075C9" w:rsidRPr="004F061B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15 000,00</w:t>
            </w:r>
          </w:p>
        </w:tc>
      </w:tr>
      <w:tr w:rsidR="007075C9" w:rsidRPr="00BA0D4A" w14:paraId="4F05E0B1" w14:textId="77777777" w:rsidTr="00E374CE">
        <w:trPr>
          <w:trHeight w:val="42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C6C7" w14:textId="77777777" w:rsidR="007075C9" w:rsidRPr="00BA0D4A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 </w:t>
            </w:r>
          </w:p>
        </w:tc>
        <w:tc>
          <w:tcPr>
            <w:tcW w:w="7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C66A" w14:textId="77777777" w:rsidR="007075C9" w:rsidRPr="00BA0D4A" w:rsidRDefault="007075C9" w:rsidP="007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ИТОГО, без НДС: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AFBE" w14:textId="77777777" w:rsidR="007075C9" w:rsidRPr="00BA0D4A" w:rsidRDefault="007075C9" w:rsidP="00707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70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 </w:t>
            </w:r>
            <w:r w:rsidRPr="0070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050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 xml:space="preserve"> </w:t>
            </w:r>
            <w:r w:rsidRPr="0070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060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,00</w:t>
            </w:r>
          </w:p>
        </w:tc>
      </w:tr>
    </w:tbl>
    <w:p w14:paraId="2F89C9E2" w14:textId="77777777" w:rsidR="007A3B0C" w:rsidRPr="004F061B" w:rsidRDefault="007A3B0C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sectPr w:rsidR="007A3B0C" w:rsidRPr="004F061B" w:rsidSect="0023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E56D0"/>
    <w:multiLevelType w:val="multilevel"/>
    <w:tmpl w:val="88D6F9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016"/>
    <w:rsid w:val="00000325"/>
    <w:rsid w:val="0001302C"/>
    <w:rsid w:val="00066CFA"/>
    <w:rsid w:val="0007087F"/>
    <w:rsid w:val="0008472D"/>
    <w:rsid w:val="00094854"/>
    <w:rsid w:val="000953EA"/>
    <w:rsid w:val="000B4281"/>
    <w:rsid w:val="000C0A93"/>
    <w:rsid w:val="000C4E14"/>
    <w:rsid w:val="000E3A1A"/>
    <w:rsid w:val="00127E97"/>
    <w:rsid w:val="00133E32"/>
    <w:rsid w:val="0013605F"/>
    <w:rsid w:val="001635D2"/>
    <w:rsid w:val="00186657"/>
    <w:rsid w:val="001D6502"/>
    <w:rsid w:val="001E2DA5"/>
    <w:rsid w:val="00227999"/>
    <w:rsid w:val="00232092"/>
    <w:rsid w:val="00236F9C"/>
    <w:rsid w:val="00250470"/>
    <w:rsid w:val="00252E4F"/>
    <w:rsid w:val="002829A2"/>
    <w:rsid w:val="0029232B"/>
    <w:rsid w:val="00292B11"/>
    <w:rsid w:val="00295488"/>
    <w:rsid w:val="002D56B4"/>
    <w:rsid w:val="00312405"/>
    <w:rsid w:val="00315B99"/>
    <w:rsid w:val="00336B21"/>
    <w:rsid w:val="00363808"/>
    <w:rsid w:val="0036706A"/>
    <w:rsid w:val="0038075D"/>
    <w:rsid w:val="003A719B"/>
    <w:rsid w:val="003F5755"/>
    <w:rsid w:val="0041276F"/>
    <w:rsid w:val="00413424"/>
    <w:rsid w:val="004301D7"/>
    <w:rsid w:val="00471BE2"/>
    <w:rsid w:val="00473925"/>
    <w:rsid w:val="00485ECA"/>
    <w:rsid w:val="0049630E"/>
    <w:rsid w:val="004C7BCF"/>
    <w:rsid w:val="004E5BE4"/>
    <w:rsid w:val="004F061B"/>
    <w:rsid w:val="005058FB"/>
    <w:rsid w:val="00527278"/>
    <w:rsid w:val="00537755"/>
    <w:rsid w:val="00542E6C"/>
    <w:rsid w:val="00564E74"/>
    <w:rsid w:val="00576532"/>
    <w:rsid w:val="00581F81"/>
    <w:rsid w:val="005A699F"/>
    <w:rsid w:val="005B3169"/>
    <w:rsid w:val="005B3F63"/>
    <w:rsid w:val="005B54EC"/>
    <w:rsid w:val="005C64DF"/>
    <w:rsid w:val="005E4225"/>
    <w:rsid w:val="00623C97"/>
    <w:rsid w:val="00641B7D"/>
    <w:rsid w:val="00667AA7"/>
    <w:rsid w:val="0068442F"/>
    <w:rsid w:val="006A1207"/>
    <w:rsid w:val="006B30BD"/>
    <w:rsid w:val="006C4AB6"/>
    <w:rsid w:val="006D0C79"/>
    <w:rsid w:val="006F0055"/>
    <w:rsid w:val="00701DB0"/>
    <w:rsid w:val="00704F6D"/>
    <w:rsid w:val="007075C9"/>
    <w:rsid w:val="00714DC2"/>
    <w:rsid w:val="007262F8"/>
    <w:rsid w:val="00774804"/>
    <w:rsid w:val="00781E99"/>
    <w:rsid w:val="0079255E"/>
    <w:rsid w:val="0079303C"/>
    <w:rsid w:val="00795572"/>
    <w:rsid w:val="007A3B0C"/>
    <w:rsid w:val="007A6730"/>
    <w:rsid w:val="007B74CC"/>
    <w:rsid w:val="007C0ED9"/>
    <w:rsid w:val="007C5016"/>
    <w:rsid w:val="007C6920"/>
    <w:rsid w:val="007E31D0"/>
    <w:rsid w:val="007E4DBD"/>
    <w:rsid w:val="007F67C2"/>
    <w:rsid w:val="008262EA"/>
    <w:rsid w:val="00852087"/>
    <w:rsid w:val="00860388"/>
    <w:rsid w:val="00864565"/>
    <w:rsid w:val="00867499"/>
    <w:rsid w:val="00890D08"/>
    <w:rsid w:val="008A6214"/>
    <w:rsid w:val="008A79ED"/>
    <w:rsid w:val="008B0E3B"/>
    <w:rsid w:val="008B7367"/>
    <w:rsid w:val="008D19F6"/>
    <w:rsid w:val="009579DB"/>
    <w:rsid w:val="00961C9F"/>
    <w:rsid w:val="00983CBE"/>
    <w:rsid w:val="009B58DA"/>
    <w:rsid w:val="009C1201"/>
    <w:rsid w:val="009C6252"/>
    <w:rsid w:val="009E1E96"/>
    <w:rsid w:val="009F437A"/>
    <w:rsid w:val="00A85E4A"/>
    <w:rsid w:val="00AA0BF5"/>
    <w:rsid w:val="00AA0CA2"/>
    <w:rsid w:val="00AA6DA4"/>
    <w:rsid w:val="00AD3009"/>
    <w:rsid w:val="00B041BA"/>
    <w:rsid w:val="00B77F0C"/>
    <w:rsid w:val="00BA0D4A"/>
    <w:rsid w:val="00BA356B"/>
    <w:rsid w:val="00BA4F61"/>
    <w:rsid w:val="00BD0E95"/>
    <w:rsid w:val="00BE1BE8"/>
    <w:rsid w:val="00C11B48"/>
    <w:rsid w:val="00C70CD2"/>
    <w:rsid w:val="00CC0B4F"/>
    <w:rsid w:val="00D122AB"/>
    <w:rsid w:val="00D450C9"/>
    <w:rsid w:val="00D4668E"/>
    <w:rsid w:val="00D5028B"/>
    <w:rsid w:val="00D51E80"/>
    <w:rsid w:val="00D57704"/>
    <w:rsid w:val="00D75BC1"/>
    <w:rsid w:val="00D87E19"/>
    <w:rsid w:val="00D943F0"/>
    <w:rsid w:val="00D970DA"/>
    <w:rsid w:val="00DC175B"/>
    <w:rsid w:val="00DD2DA2"/>
    <w:rsid w:val="00DE1146"/>
    <w:rsid w:val="00DF15E8"/>
    <w:rsid w:val="00E01AF5"/>
    <w:rsid w:val="00E2784C"/>
    <w:rsid w:val="00E321B3"/>
    <w:rsid w:val="00E374CE"/>
    <w:rsid w:val="00E55004"/>
    <w:rsid w:val="00E747F5"/>
    <w:rsid w:val="00EA6D2E"/>
    <w:rsid w:val="00EB295E"/>
    <w:rsid w:val="00EC0291"/>
    <w:rsid w:val="00EC0F17"/>
    <w:rsid w:val="00ED2E51"/>
    <w:rsid w:val="00ED3BFF"/>
    <w:rsid w:val="00F02FEB"/>
    <w:rsid w:val="00F157D6"/>
    <w:rsid w:val="00F17947"/>
    <w:rsid w:val="00F24B01"/>
    <w:rsid w:val="00F25EE2"/>
    <w:rsid w:val="00F32762"/>
    <w:rsid w:val="00F32C7E"/>
    <w:rsid w:val="00F423D0"/>
    <w:rsid w:val="00F43AA6"/>
    <w:rsid w:val="00F44FA3"/>
    <w:rsid w:val="00F7517C"/>
    <w:rsid w:val="00F86817"/>
    <w:rsid w:val="00FB707E"/>
    <w:rsid w:val="00FD35B5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34626A7"/>
  <w15:docId w15:val="{C8793B2E-1875-4562-9703-F0ACE732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092"/>
  </w:style>
  <w:style w:type="paragraph" w:styleId="3">
    <w:name w:val="heading 3"/>
    <w:basedOn w:val="a"/>
    <w:link w:val="30"/>
    <w:uiPriority w:val="9"/>
    <w:qFormat/>
    <w:rsid w:val="00412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7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1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64E74"/>
    <w:rPr>
      <w:b/>
      <w:bCs/>
    </w:rPr>
  </w:style>
  <w:style w:type="paragraph" w:styleId="a6">
    <w:name w:val="Body Text"/>
    <w:basedOn w:val="a"/>
    <w:link w:val="a7"/>
    <w:rsid w:val="00714DC2"/>
    <w:pPr>
      <w:spacing w:after="0" w:line="240" w:lineRule="auto"/>
    </w:pPr>
    <w:rPr>
      <w:rFonts w:ascii="Times New Roman" w:eastAsia="Times New Roman" w:hAnsi="Times New Roman" w:cs="Times New Roman"/>
      <w:sz w:val="18"/>
      <w:lang w:eastAsia="ru-RU"/>
    </w:rPr>
  </w:style>
  <w:style w:type="character" w:customStyle="1" w:styleId="a7">
    <w:name w:val="Основной текст Знак"/>
    <w:basedOn w:val="a0"/>
    <w:link w:val="a6"/>
    <w:rsid w:val="00714DC2"/>
    <w:rPr>
      <w:rFonts w:ascii="Times New Roman" w:eastAsia="Times New Roman" w:hAnsi="Times New Roman" w:cs="Times New Roman"/>
      <w:sz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6790">
          <w:marLeft w:val="3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E4AFB-A02B-414B-8DC4-46511BE0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nstone.ru</Application>
  <Company>nstone.ru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Остров, стол и столешницы из гранита Абсолют Блэк для Лысцов-Пучков</dc:title>
  <dc:subject>Спецификация: остров, обеденный стол, столешница СУ, сиденье — гранит Абсолют Блэк</dc:subject>
  <dc:creator>nstone.ru</dc:creator>
  <cp:keywords>столешница,остров,гранит,Абсолют Блэк,Лысцов-Пучков, nstone.ru</cp:keywords>
  <cp:lastModifiedBy>nstone.ru</cp:lastModifiedBy>
  <cp:revision>4</cp:revision>
  <dcterms:created xsi:type="dcterms:W3CDTF">2026-07-16T11:58:10Z</dcterms:created>
  <dcterms:modified xsi:type="dcterms:W3CDTF">2026-07-16T11:58:10Z</dcterms:modified>
</cp:coreProperties>
</file>